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4B38" w:rsidRPr="00150B33" w:rsidRDefault="000E4B38" w:rsidP="0073691A">
      <w:pPr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 xml:space="preserve">ПРИКАЗ </w:t>
      </w:r>
    </w:p>
    <w:p w:rsidR="000E4B38" w:rsidRPr="002D0E72" w:rsidRDefault="000E4B38" w:rsidP="0073691A">
      <w:pPr>
        <w:rPr>
          <w:rFonts w:ascii="Arial" w:hAnsi="Arial" w:cs="Arial"/>
          <w:sz w:val="20"/>
        </w:rPr>
      </w:pPr>
    </w:p>
    <w:p w:rsidR="000E4B38" w:rsidRPr="002D0E72" w:rsidRDefault="000E4B38" w:rsidP="0073691A">
      <w:pPr>
        <w:jc w:val="center"/>
        <w:rPr>
          <w:rFonts w:ascii="Arial" w:hAnsi="Arial" w:cs="Arial"/>
          <w:sz w:val="20"/>
        </w:rPr>
      </w:pPr>
      <w:r w:rsidRPr="002D0E72">
        <w:rPr>
          <w:rFonts w:ascii="Arial" w:hAnsi="Arial" w:cs="Arial"/>
          <w:sz w:val="20"/>
        </w:rPr>
        <w:t xml:space="preserve">от </w:t>
      </w:r>
      <w:r w:rsidR="00C306D6">
        <w:rPr>
          <w:rFonts w:ascii="Arial" w:hAnsi="Arial" w:cs="Arial"/>
          <w:sz w:val="20"/>
        </w:rPr>
        <w:t>23.12.</w:t>
      </w:r>
      <w:r w:rsidRPr="002D0E72">
        <w:rPr>
          <w:rFonts w:ascii="Arial" w:hAnsi="Arial" w:cs="Arial"/>
          <w:sz w:val="20"/>
        </w:rPr>
        <w:t xml:space="preserve"> 201</w:t>
      </w:r>
      <w:r w:rsidR="00A06C30">
        <w:rPr>
          <w:rFonts w:ascii="Arial" w:hAnsi="Arial" w:cs="Arial"/>
          <w:sz w:val="20"/>
        </w:rPr>
        <w:t>5</w:t>
      </w:r>
      <w:r w:rsidRPr="002D0E72">
        <w:rPr>
          <w:rFonts w:ascii="Arial" w:hAnsi="Arial" w:cs="Arial"/>
          <w:sz w:val="20"/>
        </w:rPr>
        <w:t xml:space="preserve"> года</w:t>
      </w:r>
      <w:r>
        <w:rPr>
          <w:rFonts w:ascii="Arial" w:hAnsi="Arial" w:cs="Arial"/>
          <w:sz w:val="20"/>
        </w:rPr>
        <w:t xml:space="preserve"> №</w:t>
      </w:r>
      <w:bookmarkStart w:id="0" w:name="_GoBack"/>
      <w:bookmarkEnd w:id="0"/>
      <w:r w:rsidR="00C306D6">
        <w:rPr>
          <w:rFonts w:ascii="Arial" w:hAnsi="Arial" w:cs="Arial"/>
          <w:sz w:val="20"/>
        </w:rPr>
        <w:t xml:space="preserve"> 181</w:t>
      </w:r>
    </w:p>
    <w:p w:rsidR="000E4B38" w:rsidRDefault="000E4B38" w:rsidP="0073691A">
      <w:pPr>
        <w:rPr>
          <w:rFonts w:ascii="Arial" w:hAnsi="Arial" w:cs="Arial"/>
          <w:szCs w:val="24"/>
        </w:rPr>
      </w:pPr>
    </w:p>
    <w:p w:rsidR="000E4B38" w:rsidRDefault="000E4B38" w:rsidP="0073691A">
      <w:pPr>
        <w:rPr>
          <w:rFonts w:ascii="Arial" w:hAnsi="Arial" w:cs="Arial"/>
          <w:szCs w:val="24"/>
        </w:rPr>
      </w:pPr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4D1004" w:rsidRPr="004D1004" w:rsidTr="000D46B6"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D1004" w:rsidRPr="004D1004" w:rsidRDefault="004D1004" w:rsidP="004D1004">
            <w:pPr>
              <w:pStyle w:val="Normalunindented"/>
              <w:keepNext/>
              <w:jc w:val="center"/>
              <w:rPr>
                <w:b/>
                <w:sz w:val="26"/>
                <w:szCs w:val="26"/>
              </w:rPr>
            </w:pPr>
            <w:r w:rsidRPr="004D1004">
              <w:rPr>
                <w:b/>
                <w:sz w:val="26"/>
                <w:szCs w:val="26"/>
              </w:rPr>
              <w:t>Об утверждении Учетной политики для целей бухгалтерского и налогового учета.</w:t>
            </w:r>
          </w:p>
        </w:tc>
      </w:tr>
      <w:tr w:rsidR="004D1004" w:rsidRPr="006E317F" w:rsidTr="00A06C30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4D1004" w:rsidRPr="006E317F" w:rsidRDefault="004D1004" w:rsidP="00A5176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4D1004" w:rsidRPr="006E317F" w:rsidRDefault="004D1004" w:rsidP="00A06C30">
            <w:pPr>
              <w:pStyle w:val="Normalunindented"/>
              <w:keepNext/>
              <w:jc w:val="left"/>
              <w:rPr>
                <w:sz w:val="26"/>
                <w:szCs w:val="26"/>
              </w:rPr>
            </w:pPr>
          </w:p>
        </w:tc>
      </w:tr>
    </w:tbl>
    <w:p w:rsidR="004D1004" w:rsidRPr="006E317F" w:rsidRDefault="004D1004" w:rsidP="004D1004">
      <w:pPr>
        <w:rPr>
          <w:b/>
          <w:sz w:val="26"/>
          <w:szCs w:val="26"/>
        </w:rPr>
      </w:pPr>
      <w:r w:rsidRPr="006E317F">
        <w:rPr>
          <w:b/>
          <w:sz w:val="26"/>
          <w:szCs w:val="26"/>
        </w:rPr>
        <w:t>ПРИКАЗЫВАЮ:</w:t>
      </w:r>
    </w:p>
    <w:p w:rsidR="006E317F" w:rsidRPr="006E317F" w:rsidRDefault="006E317F" w:rsidP="004D1004">
      <w:pPr>
        <w:rPr>
          <w:b/>
          <w:sz w:val="26"/>
          <w:szCs w:val="26"/>
        </w:rPr>
      </w:pPr>
    </w:p>
    <w:p w:rsidR="006E317F" w:rsidRPr="006E317F" w:rsidRDefault="006E317F" w:rsidP="006E317F">
      <w:pPr>
        <w:overflowPunct/>
        <w:ind w:firstLine="720"/>
        <w:jc w:val="both"/>
        <w:textAlignment w:val="auto"/>
        <w:rPr>
          <w:rFonts w:cs="Arial"/>
          <w:szCs w:val="24"/>
        </w:rPr>
      </w:pPr>
    </w:p>
    <w:p w:rsidR="00F1264B" w:rsidRPr="00DB4814" w:rsidRDefault="00DB4814" w:rsidP="00C96FB3">
      <w:pPr>
        <w:pStyle w:val="af"/>
        <w:numPr>
          <w:ilvl w:val="0"/>
          <w:numId w:val="13"/>
        </w:numPr>
        <w:spacing w:line="360" w:lineRule="auto"/>
        <w:rPr>
          <w:sz w:val="26"/>
          <w:szCs w:val="26"/>
        </w:rPr>
      </w:pPr>
      <w:r w:rsidRPr="00655D69">
        <w:rPr>
          <w:sz w:val="26"/>
          <w:szCs w:val="26"/>
        </w:rPr>
        <w:t xml:space="preserve">Продлить действие учетной политики предприятия, утвержденной Приказом </w:t>
      </w:r>
      <w:r>
        <w:rPr>
          <w:sz w:val="26"/>
          <w:szCs w:val="26"/>
        </w:rPr>
        <w:t xml:space="preserve">№ 213 от 30.12.2011 г. </w:t>
      </w:r>
      <w:r w:rsidR="00A01F79">
        <w:rPr>
          <w:rFonts w:cs="Arial"/>
          <w:sz w:val="26"/>
          <w:szCs w:val="26"/>
        </w:rPr>
        <w:t>на 2016 год</w:t>
      </w:r>
      <w:r w:rsidR="00A5176C">
        <w:rPr>
          <w:rFonts w:cs="Arial"/>
          <w:sz w:val="26"/>
          <w:szCs w:val="26"/>
        </w:rPr>
        <w:t xml:space="preserve"> для целей бухгалтерского и налогового учета, согласно приложению к настоящему приказу.</w:t>
      </w:r>
    </w:p>
    <w:p w:rsidR="00F1264B" w:rsidRPr="00A5176C" w:rsidRDefault="004D1004" w:rsidP="00C96FB3">
      <w:pPr>
        <w:pStyle w:val="af"/>
        <w:numPr>
          <w:ilvl w:val="0"/>
          <w:numId w:val="13"/>
        </w:numPr>
        <w:spacing w:line="360" w:lineRule="auto"/>
        <w:jc w:val="both"/>
        <w:rPr>
          <w:rFonts w:cs="Arial"/>
          <w:sz w:val="26"/>
          <w:szCs w:val="26"/>
        </w:rPr>
      </w:pPr>
      <w:r w:rsidRPr="00F1264B">
        <w:rPr>
          <w:sz w:val="26"/>
          <w:szCs w:val="26"/>
        </w:rPr>
        <w:t>Установить, что данная редакция Учетной поли</w:t>
      </w:r>
      <w:r w:rsidR="006E317F" w:rsidRPr="00F1264B">
        <w:rPr>
          <w:sz w:val="26"/>
          <w:szCs w:val="26"/>
        </w:rPr>
        <w:t>тики применяется с 1 января 2016</w:t>
      </w:r>
      <w:r w:rsidR="00F1264B">
        <w:rPr>
          <w:sz w:val="26"/>
          <w:szCs w:val="26"/>
        </w:rPr>
        <w:t xml:space="preserve"> г.</w:t>
      </w:r>
    </w:p>
    <w:p w:rsidR="00A5176C" w:rsidRPr="00F1264B" w:rsidRDefault="00A5176C" w:rsidP="00C96FB3">
      <w:pPr>
        <w:pStyle w:val="af"/>
        <w:numPr>
          <w:ilvl w:val="0"/>
          <w:numId w:val="13"/>
        </w:numPr>
        <w:spacing w:line="360" w:lineRule="auto"/>
        <w:jc w:val="both"/>
        <w:rPr>
          <w:rFonts w:cs="Arial"/>
          <w:sz w:val="26"/>
          <w:szCs w:val="26"/>
        </w:rPr>
      </w:pPr>
      <w:r>
        <w:rPr>
          <w:sz w:val="26"/>
          <w:szCs w:val="26"/>
        </w:rPr>
        <w:t>Положения учетной политики обязательны для исполнения всеми работниками, ответственными за ведение бухгалтерского и налогового учета, подготовку и оформление первичных документов.</w:t>
      </w:r>
    </w:p>
    <w:p w:rsidR="004D1004" w:rsidRPr="00F1264B" w:rsidRDefault="004D1004" w:rsidP="00C96FB3">
      <w:pPr>
        <w:pStyle w:val="af"/>
        <w:numPr>
          <w:ilvl w:val="0"/>
          <w:numId w:val="13"/>
        </w:numPr>
        <w:spacing w:line="360" w:lineRule="auto"/>
        <w:jc w:val="both"/>
        <w:rPr>
          <w:rFonts w:cs="Arial"/>
          <w:sz w:val="26"/>
          <w:szCs w:val="26"/>
        </w:rPr>
      </w:pPr>
      <w:r w:rsidRPr="00F1264B">
        <w:rPr>
          <w:sz w:val="26"/>
          <w:szCs w:val="26"/>
        </w:rPr>
        <w:t xml:space="preserve"> Возложить контроль </w:t>
      </w:r>
      <w:proofErr w:type="gramStart"/>
      <w:r w:rsidRPr="00F1264B">
        <w:rPr>
          <w:sz w:val="26"/>
          <w:szCs w:val="26"/>
        </w:rPr>
        <w:t>над  исполнением</w:t>
      </w:r>
      <w:proofErr w:type="gramEnd"/>
      <w:r w:rsidRPr="00F1264B">
        <w:rPr>
          <w:sz w:val="26"/>
          <w:szCs w:val="26"/>
        </w:rPr>
        <w:t xml:space="preserve"> настоящего приказа на главного бухгалтера.</w:t>
      </w:r>
    </w:p>
    <w:p w:rsidR="004D1004" w:rsidRPr="004D1004" w:rsidRDefault="004D1004" w:rsidP="00C96FB3">
      <w:pPr>
        <w:spacing w:line="360" w:lineRule="auto"/>
        <w:rPr>
          <w:sz w:val="26"/>
          <w:szCs w:val="26"/>
        </w:rPr>
      </w:pPr>
      <w:r w:rsidRPr="004D1004">
        <w:rPr>
          <w:sz w:val="26"/>
          <w:szCs w:val="26"/>
        </w:rPr>
        <w:t> </w:t>
      </w:r>
    </w:p>
    <w:p w:rsidR="004D1004" w:rsidRPr="004D1004" w:rsidRDefault="004D1004" w:rsidP="004D1004">
      <w:pPr>
        <w:rPr>
          <w:sz w:val="26"/>
          <w:szCs w:val="26"/>
        </w:rPr>
      </w:pPr>
      <w:r w:rsidRPr="004D1004">
        <w:rPr>
          <w:sz w:val="26"/>
          <w:szCs w:val="26"/>
        </w:rPr>
        <w:t> </w:t>
      </w:r>
    </w:p>
    <w:p w:rsidR="00CC50C1" w:rsidRPr="004D1004" w:rsidRDefault="00CC50C1" w:rsidP="00BE69A1">
      <w:pPr>
        <w:rPr>
          <w:sz w:val="26"/>
          <w:szCs w:val="26"/>
        </w:rPr>
      </w:pPr>
    </w:p>
    <w:p w:rsidR="00A60FCF" w:rsidRPr="004D1004" w:rsidRDefault="00BE69A1" w:rsidP="00BE69A1">
      <w:pPr>
        <w:rPr>
          <w:sz w:val="26"/>
          <w:szCs w:val="26"/>
        </w:rPr>
      </w:pPr>
      <w:r w:rsidRPr="004D1004">
        <w:rPr>
          <w:sz w:val="26"/>
          <w:szCs w:val="26"/>
        </w:rPr>
        <w:t xml:space="preserve">Генеральный директор                                    </w:t>
      </w:r>
      <w:r w:rsidR="004D1004">
        <w:rPr>
          <w:sz w:val="26"/>
          <w:szCs w:val="26"/>
        </w:rPr>
        <w:t xml:space="preserve">_______________          </w:t>
      </w:r>
      <w:proofErr w:type="spellStart"/>
      <w:r w:rsidR="0091520B" w:rsidRPr="004D1004">
        <w:rPr>
          <w:sz w:val="26"/>
          <w:szCs w:val="26"/>
        </w:rPr>
        <w:t>Свеженцев</w:t>
      </w:r>
      <w:proofErr w:type="spellEnd"/>
      <w:r w:rsidR="0091520B" w:rsidRPr="004D1004">
        <w:rPr>
          <w:sz w:val="26"/>
          <w:szCs w:val="26"/>
        </w:rPr>
        <w:t xml:space="preserve"> И.Н.</w:t>
      </w:r>
      <w:r w:rsidRPr="004D1004">
        <w:rPr>
          <w:sz w:val="26"/>
          <w:szCs w:val="26"/>
        </w:rPr>
        <w:t xml:space="preserve">    </w:t>
      </w:r>
    </w:p>
    <w:p w:rsidR="00A60FCF" w:rsidRPr="004D1004" w:rsidRDefault="00A60FCF" w:rsidP="00BE69A1">
      <w:pPr>
        <w:rPr>
          <w:sz w:val="26"/>
          <w:szCs w:val="26"/>
        </w:rPr>
      </w:pPr>
    </w:p>
    <w:p w:rsidR="00A60FCF" w:rsidRPr="004D1004" w:rsidRDefault="00A60FCF" w:rsidP="00BE69A1">
      <w:pPr>
        <w:rPr>
          <w:sz w:val="26"/>
          <w:szCs w:val="26"/>
        </w:rPr>
      </w:pPr>
    </w:p>
    <w:p w:rsidR="00A60FCF" w:rsidRPr="004D1004" w:rsidRDefault="00BE69A1" w:rsidP="00A60FCF">
      <w:pPr>
        <w:rPr>
          <w:b/>
          <w:sz w:val="26"/>
          <w:szCs w:val="26"/>
        </w:rPr>
      </w:pPr>
      <w:r w:rsidRPr="004D1004">
        <w:rPr>
          <w:sz w:val="26"/>
          <w:szCs w:val="26"/>
        </w:rPr>
        <w:t xml:space="preserve">  </w:t>
      </w:r>
      <w:r w:rsidR="00A60FCF" w:rsidRPr="004D1004">
        <w:rPr>
          <w:b/>
          <w:sz w:val="26"/>
          <w:szCs w:val="26"/>
        </w:rPr>
        <w:t>Согласовано:</w:t>
      </w:r>
    </w:p>
    <w:p w:rsidR="00A60FCF" w:rsidRDefault="00A60FCF" w:rsidP="00A60FCF">
      <w:pPr>
        <w:rPr>
          <w:b/>
          <w:szCs w:val="24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A60FCF" w:rsidTr="00A06C30">
        <w:trPr>
          <w:trHeight w:val="483"/>
        </w:trPr>
        <w:tc>
          <w:tcPr>
            <w:tcW w:w="3284" w:type="dxa"/>
          </w:tcPr>
          <w:p w:rsidR="00A60FCF" w:rsidRDefault="00A60FCF" w:rsidP="00DC71B7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Должность</w:t>
            </w:r>
          </w:p>
        </w:tc>
        <w:tc>
          <w:tcPr>
            <w:tcW w:w="3285" w:type="dxa"/>
          </w:tcPr>
          <w:p w:rsidR="00A60FCF" w:rsidRDefault="00A60FCF" w:rsidP="00DC71B7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ФИО</w:t>
            </w:r>
          </w:p>
        </w:tc>
        <w:tc>
          <w:tcPr>
            <w:tcW w:w="3285" w:type="dxa"/>
          </w:tcPr>
          <w:p w:rsidR="00A60FCF" w:rsidRDefault="00A60FCF" w:rsidP="00DC71B7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Подпись</w:t>
            </w:r>
          </w:p>
        </w:tc>
      </w:tr>
      <w:tr w:rsidR="00A5176C" w:rsidTr="00A06C30">
        <w:trPr>
          <w:trHeight w:val="418"/>
        </w:trPr>
        <w:tc>
          <w:tcPr>
            <w:tcW w:w="3284" w:type="dxa"/>
          </w:tcPr>
          <w:p w:rsidR="00A5176C" w:rsidRPr="00A60FCF" w:rsidRDefault="00A5176C" w:rsidP="00436939">
            <w:pPr>
              <w:rPr>
                <w:szCs w:val="24"/>
              </w:rPr>
            </w:pPr>
            <w:r w:rsidRPr="00A60FCF">
              <w:rPr>
                <w:szCs w:val="24"/>
              </w:rPr>
              <w:t>Главный бухгалтер</w:t>
            </w:r>
          </w:p>
        </w:tc>
        <w:tc>
          <w:tcPr>
            <w:tcW w:w="3285" w:type="dxa"/>
          </w:tcPr>
          <w:p w:rsidR="00A5176C" w:rsidRPr="00A60FCF" w:rsidRDefault="00A5176C" w:rsidP="00DC71B7">
            <w:pPr>
              <w:rPr>
                <w:szCs w:val="24"/>
              </w:rPr>
            </w:pPr>
            <w:r w:rsidRPr="00A60FCF">
              <w:rPr>
                <w:szCs w:val="24"/>
              </w:rPr>
              <w:t>Тимонина Т.Д.</w:t>
            </w:r>
          </w:p>
        </w:tc>
        <w:tc>
          <w:tcPr>
            <w:tcW w:w="3285" w:type="dxa"/>
          </w:tcPr>
          <w:p w:rsidR="00A5176C" w:rsidRDefault="00A5176C" w:rsidP="00DC71B7">
            <w:pPr>
              <w:rPr>
                <w:b/>
                <w:szCs w:val="24"/>
              </w:rPr>
            </w:pPr>
          </w:p>
        </w:tc>
      </w:tr>
    </w:tbl>
    <w:p w:rsidR="00C42CC2" w:rsidRDefault="00C42CC2" w:rsidP="00BE69A1">
      <w:r>
        <w:br w:type="page"/>
      </w:r>
    </w:p>
    <w:p w:rsidR="00C42CC2" w:rsidRPr="00150B33" w:rsidRDefault="00C42CC2" w:rsidP="00C42CC2">
      <w:pPr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lastRenderedPageBreak/>
        <w:t xml:space="preserve">ПРИКАЗ </w:t>
      </w:r>
    </w:p>
    <w:p w:rsidR="00C42CC2" w:rsidRPr="002D0E72" w:rsidRDefault="00C42CC2" w:rsidP="00C42CC2">
      <w:pPr>
        <w:rPr>
          <w:rFonts w:ascii="Arial" w:hAnsi="Arial" w:cs="Arial"/>
          <w:sz w:val="20"/>
        </w:rPr>
      </w:pPr>
    </w:p>
    <w:p w:rsidR="00C42CC2" w:rsidRPr="00E26F1C" w:rsidRDefault="00C42CC2" w:rsidP="00C42CC2">
      <w:pPr>
        <w:jc w:val="center"/>
        <w:rPr>
          <w:rFonts w:ascii="Arial" w:hAnsi="Arial" w:cs="Arial"/>
          <w:sz w:val="20"/>
          <w:u w:val="single"/>
        </w:rPr>
      </w:pPr>
      <w:r w:rsidRPr="00E26F1C">
        <w:rPr>
          <w:rFonts w:ascii="Arial" w:hAnsi="Arial" w:cs="Arial"/>
          <w:sz w:val="20"/>
          <w:u w:val="single"/>
        </w:rPr>
        <w:t xml:space="preserve">от </w:t>
      </w:r>
      <w:r>
        <w:rPr>
          <w:rFonts w:ascii="Arial" w:hAnsi="Arial" w:cs="Arial"/>
          <w:sz w:val="20"/>
          <w:u w:val="single"/>
        </w:rPr>
        <w:t xml:space="preserve">  </w:t>
      </w:r>
      <w:r w:rsidRPr="00E26F1C">
        <w:rPr>
          <w:rFonts w:ascii="Arial" w:hAnsi="Arial" w:cs="Arial"/>
          <w:sz w:val="20"/>
          <w:u w:val="single"/>
        </w:rPr>
        <w:t xml:space="preserve">22.12. 2016 года </w:t>
      </w:r>
      <w:r>
        <w:rPr>
          <w:rFonts w:ascii="Arial" w:hAnsi="Arial" w:cs="Arial"/>
          <w:sz w:val="20"/>
          <w:u w:val="single"/>
        </w:rPr>
        <w:t xml:space="preserve">  </w:t>
      </w:r>
      <w:r w:rsidRPr="00E26F1C">
        <w:rPr>
          <w:rFonts w:ascii="Arial" w:hAnsi="Arial" w:cs="Arial"/>
          <w:sz w:val="20"/>
          <w:u w:val="single"/>
        </w:rPr>
        <w:t>№ 139</w:t>
      </w:r>
    </w:p>
    <w:p w:rsidR="00C42CC2" w:rsidRDefault="00C42CC2" w:rsidP="00C42CC2">
      <w:pPr>
        <w:rPr>
          <w:rFonts w:ascii="Arial" w:hAnsi="Arial" w:cs="Arial"/>
          <w:szCs w:val="24"/>
        </w:rPr>
      </w:pPr>
    </w:p>
    <w:p w:rsidR="00C42CC2" w:rsidRDefault="00C42CC2" w:rsidP="00C42CC2">
      <w:pPr>
        <w:rPr>
          <w:rFonts w:ascii="Arial" w:hAnsi="Arial" w:cs="Arial"/>
          <w:szCs w:val="24"/>
        </w:rPr>
      </w:pPr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C42CC2" w:rsidRPr="004D1004" w:rsidTr="009837AD"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2CC2" w:rsidRPr="004D1004" w:rsidRDefault="00C42CC2" w:rsidP="009837AD">
            <w:pPr>
              <w:pStyle w:val="Normalunindented"/>
              <w:keepNext/>
              <w:jc w:val="center"/>
              <w:rPr>
                <w:b/>
                <w:sz w:val="26"/>
                <w:szCs w:val="26"/>
              </w:rPr>
            </w:pPr>
            <w:r w:rsidRPr="004D1004">
              <w:rPr>
                <w:b/>
                <w:sz w:val="26"/>
                <w:szCs w:val="26"/>
              </w:rPr>
              <w:t>Об утверждении Учетной политики для целей бухгалтерского и налогового учета.</w:t>
            </w:r>
          </w:p>
        </w:tc>
      </w:tr>
      <w:tr w:rsidR="00C42CC2" w:rsidRPr="006E317F" w:rsidTr="009837AD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C42CC2" w:rsidRPr="006E317F" w:rsidRDefault="00C42CC2" w:rsidP="009837AD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C42CC2" w:rsidRPr="006E317F" w:rsidRDefault="00C42CC2" w:rsidP="009837AD">
            <w:pPr>
              <w:pStyle w:val="Normalunindented"/>
              <w:keepNext/>
              <w:jc w:val="left"/>
              <w:rPr>
                <w:sz w:val="26"/>
                <w:szCs w:val="26"/>
              </w:rPr>
            </w:pPr>
          </w:p>
        </w:tc>
      </w:tr>
    </w:tbl>
    <w:p w:rsidR="00C42CC2" w:rsidRPr="006E317F" w:rsidRDefault="00C42CC2" w:rsidP="00C42CC2">
      <w:pPr>
        <w:rPr>
          <w:b/>
          <w:sz w:val="26"/>
          <w:szCs w:val="26"/>
        </w:rPr>
      </w:pPr>
      <w:r w:rsidRPr="006E317F">
        <w:rPr>
          <w:b/>
          <w:sz w:val="26"/>
          <w:szCs w:val="26"/>
        </w:rPr>
        <w:t>ПРИКАЗЫВАЮ:</w:t>
      </w:r>
    </w:p>
    <w:p w:rsidR="00C42CC2" w:rsidRPr="006E317F" w:rsidRDefault="00C42CC2" w:rsidP="00C42CC2">
      <w:pPr>
        <w:rPr>
          <w:b/>
          <w:sz w:val="26"/>
          <w:szCs w:val="26"/>
        </w:rPr>
      </w:pPr>
    </w:p>
    <w:p w:rsidR="00C42CC2" w:rsidRPr="006E317F" w:rsidRDefault="00C42CC2" w:rsidP="00C42CC2">
      <w:pPr>
        <w:overflowPunct/>
        <w:ind w:firstLine="720"/>
        <w:jc w:val="both"/>
        <w:textAlignment w:val="auto"/>
        <w:rPr>
          <w:rFonts w:cs="Arial"/>
          <w:szCs w:val="24"/>
        </w:rPr>
      </w:pPr>
    </w:p>
    <w:p w:rsidR="00C42CC2" w:rsidRPr="0040035F" w:rsidRDefault="00C42CC2" w:rsidP="00C42CC2">
      <w:pPr>
        <w:pStyle w:val="af"/>
        <w:numPr>
          <w:ilvl w:val="0"/>
          <w:numId w:val="15"/>
        </w:numPr>
        <w:spacing w:line="360" w:lineRule="auto"/>
        <w:rPr>
          <w:sz w:val="26"/>
          <w:szCs w:val="26"/>
        </w:rPr>
      </w:pPr>
      <w:r w:rsidRPr="00655D69">
        <w:rPr>
          <w:sz w:val="26"/>
          <w:szCs w:val="26"/>
        </w:rPr>
        <w:t xml:space="preserve">Продлить действие учетной политики предприятия, утвержденной Приказом </w:t>
      </w:r>
      <w:r>
        <w:rPr>
          <w:sz w:val="26"/>
          <w:szCs w:val="26"/>
        </w:rPr>
        <w:t xml:space="preserve">№ 213 от 30.12.2011 г. </w:t>
      </w:r>
      <w:r>
        <w:rPr>
          <w:rFonts w:cs="Arial"/>
          <w:sz w:val="26"/>
          <w:szCs w:val="26"/>
        </w:rPr>
        <w:t xml:space="preserve">на 2017 </w:t>
      </w:r>
      <w:proofErr w:type="gramStart"/>
      <w:r>
        <w:rPr>
          <w:rFonts w:cs="Arial"/>
          <w:sz w:val="26"/>
          <w:szCs w:val="26"/>
        </w:rPr>
        <w:t>год  для</w:t>
      </w:r>
      <w:proofErr w:type="gramEnd"/>
      <w:r>
        <w:rPr>
          <w:rFonts w:cs="Arial"/>
          <w:sz w:val="26"/>
          <w:szCs w:val="26"/>
        </w:rPr>
        <w:t xml:space="preserve"> целей бухгалтерского и налогового учета, согласно приложению к настоящему приказу.</w:t>
      </w:r>
    </w:p>
    <w:p w:rsidR="00C42CC2" w:rsidRPr="00F1264B" w:rsidRDefault="00C42CC2" w:rsidP="00C42CC2">
      <w:pPr>
        <w:pStyle w:val="af"/>
        <w:numPr>
          <w:ilvl w:val="0"/>
          <w:numId w:val="15"/>
        </w:numPr>
        <w:spacing w:line="360" w:lineRule="auto"/>
        <w:jc w:val="both"/>
        <w:rPr>
          <w:rFonts w:cs="Arial"/>
          <w:sz w:val="26"/>
          <w:szCs w:val="26"/>
        </w:rPr>
      </w:pPr>
      <w:r w:rsidRPr="00F1264B">
        <w:rPr>
          <w:sz w:val="26"/>
          <w:szCs w:val="26"/>
        </w:rPr>
        <w:t>Установить, что данная редакция Учетной поли</w:t>
      </w:r>
      <w:r>
        <w:rPr>
          <w:sz w:val="26"/>
          <w:szCs w:val="26"/>
        </w:rPr>
        <w:t>тики применяется с 1 января 2017 года.</w:t>
      </w:r>
    </w:p>
    <w:p w:rsidR="00C42CC2" w:rsidRPr="00DB4814" w:rsidRDefault="00C42CC2" w:rsidP="00C42CC2">
      <w:pPr>
        <w:pStyle w:val="af"/>
        <w:numPr>
          <w:ilvl w:val="0"/>
          <w:numId w:val="15"/>
        </w:numPr>
        <w:spacing w:line="360" w:lineRule="auto"/>
        <w:rPr>
          <w:sz w:val="26"/>
          <w:szCs w:val="26"/>
        </w:rPr>
      </w:pPr>
      <w:r>
        <w:rPr>
          <w:rFonts w:cs="Arial"/>
          <w:sz w:val="26"/>
          <w:szCs w:val="26"/>
        </w:rPr>
        <w:t>Положения учетной политики обязательны для исполнения всеми работниками предприятия, ответственными за ведение бухгалтерского и налогового учета, подготовку и оформление первичных документов.</w:t>
      </w:r>
    </w:p>
    <w:p w:rsidR="00C42CC2" w:rsidRPr="00F1264B" w:rsidRDefault="00C42CC2" w:rsidP="00C42CC2">
      <w:pPr>
        <w:pStyle w:val="af"/>
        <w:numPr>
          <w:ilvl w:val="0"/>
          <w:numId w:val="15"/>
        </w:numPr>
        <w:spacing w:line="360" w:lineRule="auto"/>
        <w:jc w:val="both"/>
        <w:rPr>
          <w:rFonts w:cs="Arial"/>
          <w:sz w:val="26"/>
          <w:szCs w:val="26"/>
        </w:rPr>
      </w:pPr>
      <w:r w:rsidRPr="00F1264B">
        <w:rPr>
          <w:sz w:val="26"/>
          <w:szCs w:val="26"/>
        </w:rPr>
        <w:t xml:space="preserve">Возложить контроль </w:t>
      </w:r>
      <w:r>
        <w:rPr>
          <w:sz w:val="26"/>
          <w:szCs w:val="26"/>
        </w:rPr>
        <w:t>за организацию исполнения</w:t>
      </w:r>
      <w:r w:rsidRPr="00F1264B">
        <w:rPr>
          <w:sz w:val="26"/>
          <w:szCs w:val="26"/>
        </w:rPr>
        <w:t xml:space="preserve"> настоящего приказа на главного бухгалтера.</w:t>
      </w:r>
    </w:p>
    <w:p w:rsidR="00C42CC2" w:rsidRPr="004D1004" w:rsidRDefault="00C42CC2" w:rsidP="00C42CC2">
      <w:pPr>
        <w:spacing w:line="360" w:lineRule="auto"/>
        <w:rPr>
          <w:sz w:val="26"/>
          <w:szCs w:val="26"/>
        </w:rPr>
      </w:pPr>
      <w:r w:rsidRPr="004D1004">
        <w:rPr>
          <w:sz w:val="26"/>
          <w:szCs w:val="26"/>
        </w:rPr>
        <w:t> </w:t>
      </w:r>
    </w:p>
    <w:p w:rsidR="00C42CC2" w:rsidRPr="004D1004" w:rsidRDefault="00C42CC2" w:rsidP="00C42CC2">
      <w:pPr>
        <w:rPr>
          <w:sz w:val="26"/>
          <w:szCs w:val="26"/>
        </w:rPr>
      </w:pPr>
      <w:r w:rsidRPr="004D1004">
        <w:rPr>
          <w:sz w:val="26"/>
          <w:szCs w:val="26"/>
        </w:rPr>
        <w:t> </w:t>
      </w:r>
    </w:p>
    <w:p w:rsidR="00C42CC2" w:rsidRPr="004D1004" w:rsidRDefault="00C42CC2" w:rsidP="00C42CC2">
      <w:pPr>
        <w:rPr>
          <w:sz w:val="26"/>
          <w:szCs w:val="26"/>
        </w:rPr>
      </w:pPr>
    </w:p>
    <w:p w:rsidR="00C42CC2" w:rsidRPr="004D1004" w:rsidRDefault="00C42CC2" w:rsidP="00C42CC2">
      <w:pPr>
        <w:rPr>
          <w:sz w:val="26"/>
          <w:szCs w:val="26"/>
        </w:rPr>
      </w:pPr>
      <w:r w:rsidRPr="004D1004">
        <w:rPr>
          <w:sz w:val="26"/>
          <w:szCs w:val="26"/>
        </w:rPr>
        <w:t xml:space="preserve">Генеральный директор                                    </w:t>
      </w:r>
      <w:r>
        <w:rPr>
          <w:sz w:val="26"/>
          <w:szCs w:val="26"/>
        </w:rPr>
        <w:t xml:space="preserve">_______________          </w:t>
      </w:r>
      <w:proofErr w:type="spellStart"/>
      <w:r w:rsidRPr="004D1004">
        <w:rPr>
          <w:sz w:val="26"/>
          <w:szCs w:val="26"/>
        </w:rPr>
        <w:t>Свеженцев</w:t>
      </w:r>
      <w:proofErr w:type="spellEnd"/>
      <w:r w:rsidRPr="004D1004">
        <w:rPr>
          <w:sz w:val="26"/>
          <w:szCs w:val="26"/>
        </w:rPr>
        <w:t xml:space="preserve"> И.Н.    </w:t>
      </w:r>
    </w:p>
    <w:p w:rsidR="00C42CC2" w:rsidRPr="004D1004" w:rsidRDefault="00C42CC2" w:rsidP="00C42CC2">
      <w:pPr>
        <w:rPr>
          <w:sz w:val="26"/>
          <w:szCs w:val="26"/>
        </w:rPr>
      </w:pPr>
    </w:p>
    <w:p w:rsidR="00C42CC2" w:rsidRPr="004D1004" w:rsidRDefault="00C42CC2" w:rsidP="00C42CC2">
      <w:pPr>
        <w:rPr>
          <w:b/>
          <w:sz w:val="26"/>
          <w:szCs w:val="26"/>
        </w:rPr>
      </w:pPr>
      <w:r w:rsidRPr="004D1004">
        <w:rPr>
          <w:sz w:val="26"/>
          <w:szCs w:val="26"/>
        </w:rPr>
        <w:t xml:space="preserve">  </w:t>
      </w:r>
      <w:r w:rsidRPr="004D1004">
        <w:rPr>
          <w:b/>
          <w:sz w:val="26"/>
          <w:szCs w:val="26"/>
        </w:rPr>
        <w:t>Согласовано:</w:t>
      </w:r>
    </w:p>
    <w:p w:rsidR="00C42CC2" w:rsidRDefault="00C42CC2" w:rsidP="00C42CC2">
      <w:pPr>
        <w:rPr>
          <w:b/>
          <w:szCs w:val="24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C42CC2" w:rsidTr="009837AD">
        <w:trPr>
          <w:trHeight w:val="483"/>
        </w:trPr>
        <w:tc>
          <w:tcPr>
            <w:tcW w:w="3284" w:type="dxa"/>
          </w:tcPr>
          <w:p w:rsidR="00C42CC2" w:rsidRDefault="00C42CC2" w:rsidP="009837AD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Должность</w:t>
            </w:r>
          </w:p>
        </w:tc>
        <w:tc>
          <w:tcPr>
            <w:tcW w:w="3285" w:type="dxa"/>
          </w:tcPr>
          <w:p w:rsidR="00C42CC2" w:rsidRDefault="00C42CC2" w:rsidP="009837AD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ФИО</w:t>
            </w:r>
          </w:p>
        </w:tc>
        <w:tc>
          <w:tcPr>
            <w:tcW w:w="3285" w:type="dxa"/>
          </w:tcPr>
          <w:p w:rsidR="00C42CC2" w:rsidRDefault="00C42CC2" w:rsidP="009837AD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Подпись</w:t>
            </w:r>
          </w:p>
        </w:tc>
      </w:tr>
      <w:tr w:rsidR="00C42CC2" w:rsidTr="009837AD">
        <w:trPr>
          <w:trHeight w:val="418"/>
        </w:trPr>
        <w:tc>
          <w:tcPr>
            <w:tcW w:w="3284" w:type="dxa"/>
          </w:tcPr>
          <w:p w:rsidR="00C42CC2" w:rsidRPr="00A60FCF" w:rsidRDefault="00C42CC2" w:rsidP="009837AD">
            <w:pPr>
              <w:rPr>
                <w:szCs w:val="24"/>
              </w:rPr>
            </w:pPr>
            <w:r>
              <w:rPr>
                <w:szCs w:val="24"/>
              </w:rPr>
              <w:t>Заместитель генерального директора по учету и аудиту</w:t>
            </w:r>
          </w:p>
        </w:tc>
        <w:tc>
          <w:tcPr>
            <w:tcW w:w="3285" w:type="dxa"/>
          </w:tcPr>
          <w:p w:rsidR="00C42CC2" w:rsidRPr="00A60FCF" w:rsidRDefault="00C42CC2" w:rsidP="009837AD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Пашнин</w:t>
            </w:r>
            <w:proofErr w:type="spellEnd"/>
            <w:r>
              <w:rPr>
                <w:szCs w:val="24"/>
              </w:rPr>
              <w:t xml:space="preserve"> Д.С.</w:t>
            </w:r>
          </w:p>
        </w:tc>
        <w:tc>
          <w:tcPr>
            <w:tcW w:w="3285" w:type="dxa"/>
          </w:tcPr>
          <w:p w:rsidR="00C42CC2" w:rsidRDefault="00C42CC2" w:rsidP="009837AD">
            <w:pPr>
              <w:rPr>
                <w:b/>
                <w:szCs w:val="24"/>
              </w:rPr>
            </w:pPr>
          </w:p>
        </w:tc>
      </w:tr>
      <w:tr w:rsidR="00C42CC2" w:rsidTr="009837AD">
        <w:trPr>
          <w:trHeight w:val="418"/>
        </w:trPr>
        <w:tc>
          <w:tcPr>
            <w:tcW w:w="3284" w:type="dxa"/>
          </w:tcPr>
          <w:p w:rsidR="00C42CC2" w:rsidRPr="00A60FCF" w:rsidRDefault="00C42CC2" w:rsidP="009837AD">
            <w:pPr>
              <w:rPr>
                <w:szCs w:val="24"/>
              </w:rPr>
            </w:pPr>
            <w:r w:rsidRPr="00A60FCF">
              <w:rPr>
                <w:szCs w:val="24"/>
              </w:rPr>
              <w:t>Главный бухгалтер</w:t>
            </w:r>
          </w:p>
        </w:tc>
        <w:tc>
          <w:tcPr>
            <w:tcW w:w="3285" w:type="dxa"/>
          </w:tcPr>
          <w:p w:rsidR="00C42CC2" w:rsidRPr="00A60FCF" w:rsidRDefault="00C42CC2" w:rsidP="009837AD">
            <w:pPr>
              <w:rPr>
                <w:szCs w:val="24"/>
              </w:rPr>
            </w:pPr>
            <w:r w:rsidRPr="00A60FCF">
              <w:rPr>
                <w:szCs w:val="24"/>
              </w:rPr>
              <w:t>Тимонина Т.Д.</w:t>
            </w:r>
          </w:p>
        </w:tc>
        <w:tc>
          <w:tcPr>
            <w:tcW w:w="3285" w:type="dxa"/>
          </w:tcPr>
          <w:p w:rsidR="00C42CC2" w:rsidRDefault="00C42CC2" w:rsidP="009837AD">
            <w:pPr>
              <w:rPr>
                <w:b/>
                <w:szCs w:val="24"/>
              </w:rPr>
            </w:pPr>
          </w:p>
        </w:tc>
      </w:tr>
    </w:tbl>
    <w:p w:rsidR="00C42CC2" w:rsidRDefault="00C42CC2" w:rsidP="00C42CC2"/>
    <w:p w:rsidR="00C42CC2" w:rsidRPr="004D1004" w:rsidRDefault="00C42CC2" w:rsidP="00C42CC2">
      <w:pPr>
        <w:rPr>
          <w:sz w:val="26"/>
          <w:szCs w:val="26"/>
        </w:rPr>
      </w:pPr>
    </w:p>
    <w:p w:rsidR="00BE69A1" w:rsidRDefault="00BE69A1" w:rsidP="00BE69A1"/>
    <w:sectPr w:rsidR="00BE69A1" w:rsidSect="00C42CC2">
      <w:headerReference w:type="default" r:id="rId7"/>
      <w:pgSz w:w="11907" w:h="16840" w:code="9"/>
      <w:pgMar w:top="2410" w:right="851" w:bottom="851" w:left="1418" w:header="425" w:footer="72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4D2D" w:rsidRDefault="00504D2D">
      <w:r>
        <w:separator/>
      </w:r>
    </w:p>
  </w:endnote>
  <w:endnote w:type="continuationSeparator" w:id="0">
    <w:p w:rsidR="00504D2D" w:rsidRDefault="00504D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4D2D" w:rsidRDefault="00504D2D">
      <w:r>
        <w:separator/>
      </w:r>
    </w:p>
  </w:footnote>
  <w:footnote w:type="continuationSeparator" w:id="0">
    <w:p w:rsidR="00504D2D" w:rsidRDefault="00504D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785"/>
      <w:gridCol w:w="4786"/>
    </w:tblGrid>
    <w:tr w:rsidR="0015629E" w:rsidTr="009E2B63">
      <w:trPr>
        <w:jc w:val="center"/>
      </w:trPr>
      <w:tc>
        <w:tcPr>
          <w:tcW w:w="4785" w:type="dxa"/>
        </w:tcPr>
        <w:p w:rsidR="0015629E" w:rsidRDefault="0015629E" w:rsidP="009E2B63">
          <w:pPr>
            <w:jc w:val="right"/>
          </w:pPr>
          <w:r>
            <w:t xml:space="preserve"> </w:t>
          </w:r>
          <w:r w:rsidRPr="009E2B63">
            <w:rPr>
              <w:rFonts w:ascii="Arial" w:hAnsi="Arial" w:cs="Arial"/>
              <w:b/>
              <w:sz w:val="28"/>
              <w:szCs w:val="28"/>
            </w:rPr>
            <w:t xml:space="preserve"> </w:t>
          </w:r>
          <w:r>
            <w:rPr>
              <w:noProof/>
            </w:rPr>
            <w:drawing>
              <wp:inline distT="0" distB="0" distL="0" distR="0" wp14:anchorId="1B0EA254" wp14:editId="1B76421D">
                <wp:extent cx="2914650" cy="1181100"/>
                <wp:effectExtent l="0" t="0" r="0" b="0"/>
                <wp:docPr id="3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4923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14650" cy="1181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86" w:type="dxa"/>
        </w:tcPr>
        <w:p w:rsidR="0015629E" w:rsidRDefault="0015629E" w:rsidP="001600B1">
          <w:r>
            <w:rPr>
              <w:noProof/>
            </w:rPr>
            <w:drawing>
              <wp:inline distT="0" distB="0" distL="0" distR="0" wp14:anchorId="22D324F5" wp14:editId="193D9D5A">
                <wp:extent cx="2743200" cy="438150"/>
                <wp:effectExtent l="0" t="0" r="0" b="0"/>
                <wp:docPr id="4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50764" b="5761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4320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15629E" w:rsidRDefault="0015629E" w:rsidP="009E2B63">
          <w:pPr>
            <w:spacing w:after="60"/>
            <w:ind w:left="255"/>
          </w:pPr>
        </w:p>
        <w:p w:rsidR="0015629E" w:rsidRPr="00E11A5C" w:rsidRDefault="0015629E" w:rsidP="009E2B63">
          <w:pPr>
            <w:spacing w:after="60"/>
            <w:ind w:left="255"/>
          </w:pPr>
        </w:p>
      </w:tc>
    </w:tr>
  </w:tbl>
  <w:p w:rsidR="0015629E" w:rsidRDefault="0015629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903D19"/>
    <w:multiLevelType w:val="hybridMultilevel"/>
    <w:tmpl w:val="4404C6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05624C"/>
    <w:multiLevelType w:val="hybridMultilevel"/>
    <w:tmpl w:val="30660DB6"/>
    <w:lvl w:ilvl="0" w:tplc="0D9680EA">
      <w:start w:val="1"/>
      <w:numFmt w:val="decimal"/>
      <w:lvlText w:val="%1."/>
      <w:lvlJc w:val="left"/>
      <w:pPr>
        <w:ind w:left="1770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0C21581"/>
    <w:multiLevelType w:val="hybridMultilevel"/>
    <w:tmpl w:val="3378E366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>
    <w:nsid w:val="16377221"/>
    <w:multiLevelType w:val="hybridMultilevel"/>
    <w:tmpl w:val="925072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0D5660"/>
    <w:multiLevelType w:val="hybridMultilevel"/>
    <w:tmpl w:val="78D2862A"/>
    <w:lvl w:ilvl="0" w:tplc="6A12BDC4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5">
    <w:nsid w:val="256B3FFF"/>
    <w:multiLevelType w:val="hybridMultilevel"/>
    <w:tmpl w:val="B92EC5B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>
    <w:nsid w:val="303804B7"/>
    <w:multiLevelType w:val="hybridMultilevel"/>
    <w:tmpl w:val="B07621F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637094"/>
    <w:multiLevelType w:val="hybridMultilevel"/>
    <w:tmpl w:val="BB380442"/>
    <w:lvl w:ilvl="0" w:tplc="418CF968">
      <w:start w:val="5"/>
      <w:numFmt w:val="decimal"/>
      <w:lvlText w:val="%1"/>
      <w:lvlJc w:val="left"/>
      <w:pPr>
        <w:ind w:left="23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0" w:hanging="360"/>
      </w:pPr>
    </w:lvl>
    <w:lvl w:ilvl="2" w:tplc="0419001B" w:tentative="1">
      <w:start w:val="1"/>
      <w:numFmt w:val="lowerRoman"/>
      <w:lvlText w:val="%3."/>
      <w:lvlJc w:val="right"/>
      <w:pPr>
        <w:ind w:left="3780" w:hanging="180"/>
      </w:pPr>
    </w:lvl>
    <w:lvl w:ilvl="3" w:tplc="0419000F" w:tentative="1">
      <w:start w:val="1"/>
      <w:numFmt w:val="decimal"/>
      <w:lvlText w:val="%4."/>
      <w:lvlJc w:val="left"/>
      <w:pPr>
        <w:ind w:left="4500" w:hanging="360"/>
      </w:pPr>
    </w:lvl>
    <w:lvl w:ilvl="4" w:tplc="04190019" w:tentative="1">
      <w:start w:val="1"/>
      <w:numFmt w:val="lowerLetter"/>
      <w:lvlText w:val="%5."/>
      <w:lvlJc w:val="left"/>
      <w:pPr>
        <w:ind w:left="5220" w:hanging="360"/>
      </w:pPr>
    </w:lvl>
    <w:lvl w:ilvl="5" w:tplc="0419001B" w:tentative="1">
      <w:start w:val="1"/>
      <w:numFmt w:val="lowerRoman"/>
      <w:lvlText w:val="%6."/>
      <w:lvlJc w:val="right"/>
      <w:pPr>
        <w:ind w:left="5940" w:hanging="180"/>
      </w:pPr>
    </w:lvl>
    <w:lvl w:ilvl="6" w:tplc="0419000F" w:tentative="1">
      <w:start w:val="1"/>
      <w:numFmt w:val="decimal"/>
      <w:lvlText w:val="%7."/>
      <w:lvlJc w:val="left"/>
      <w:pPr>
        <w:ind w:left="6660" w:hanging="360"/>
      </w:pPr>
    </w:lvl>
    <w:lvl w:ilvl="7" w:tplc="04190019" w:tentative="1">
      <w:start w:val="1"/>
      <w:numFmt w:val="lowerLetter"/>
      <w:lvlText w:val="%8."/>
      <w:lvlJc w:val="left"/>
      <w:pPr>
        <w:ind w:left="7380" w:hanging="360"/>
      </w:pPr>
    </w:lvl>
    <w:lvl w:ilvl="8" w:tplc="041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8">
    <w:nsid w:val="54D41E86"/>
    <w:multiLevelType w:val="hybridMultilevel"/>
    <w:tmpl w:val="9D5C5CAC"/>
    <w:lvl w:ilvl="0" w:tplc="DD7EAC2C">
      <w:start w:val="1"/>
      <w:numFmt w:val="decimal"/>
      <w:lvlText w:val="%1."/>
      <w:lvlJc w:val="left"/>
      <w:pPr>
        <w:ind w:left="1704" w:hanging="9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6496B74"/>
    <w:multiLevelType w:val="hybridMultilevel"/>
    <w:tmpl w:val="5D2A9A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573A0615"/>
    <w:multiLevelType w:val="hybridMultilevel"/>
    <w:tmpl w:val="4B1243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61B6468F"/>
    <w:multiLevelType w:val="hybridMultilevel"/>
    <w:tmpl w:val="5C8C0356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2">
    <w:nsid w:val="65AD5E63"/>
    <w:multiLevelType w:val="hybridMultilevel"/>
    <w:tmpl w:val="5E880BEA"/>
    <w:lvl w:ilvl="0" w:tplc="2C82DDE0">
      <w:start w:val="1"/>
      <w:numFmt w:val="decimal"/>
      <w:lvlText w:val="%1."/>
      <w:lvlJc w:val="left"/>
      <w:pPr>
        <w:ind w:left="198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700" w:hanging="360"/>
      </w:pPr>
    </w:lvl>
    <w:lvl w:ilvl="2" w:tplc="0419001B" w:tentative="1">
      <w:start w:val="1"/>
      <w:numFmt w:val="lowerRoman"/>
      <w:lvlText w:val="%3."/>
      <w:lvlJc w:val="right"/>
      <w:pPr>
        <w:ind w:left="3420" w:hanging="180"/>
      </w:pPr>
    </w:lvl>
    <w:lvl w:ilvl="3" w:tplc="0419000F" w:tentative="1">
      <w:start w:val="1"/>
      <w:numFmt w:val="decimal"/>
      <w:lvlText w:val="%4."/>
      <w:lvlJc w:val="left"/>
      <w:pPr>
        <w:ind w:left="4140" w:hanging="360"/>
      </w:pPr>
    </w:lvl>
    <w:lvl w:ilvl="4" w:tplc="04190019" w:tentative="1">
      <w:start w:val="1"/>
      <w:numFmt w:val="lowerLetter"/>
      <w:lvlText w:val="%5."/>
      <w:lvlJc w:val="left"/>
      <w:pPr>
        <w:ind w:left="4860" w:hanging="360"/>
      </w:pPr>
    </w:lvl>
    <w:lvl w:ilvl="5" w:tplc="0419001B" w:tentative="1">
      <w:start w:val="1"/>
      <w:numFmt w:val="lowerRoman"/>
      <w:lvlText w:val="%6."/>
      <w:lvlJc w:val="right"/>
      <w:pPr>
        <w:ind w:left="5580" w:hanging="180"/>
      </w:pPr>
    </w:lvl>
    <w:lvl w:ilvl="6" w:tplc="0419000F" w:tentative="1">
      <w:start w:val="1"/>
      <w:numFmt w:val="decimal"/>
      <w:lvlText w:val="%7."/>
      <w:lvlJc w:val="left"/>
      <w:pPr>
        <w:ind w:left="6300" w:hanging="360"/>
      </w:pPr>
    </w:lvl>
    <w:lvl w:ilvl="7" w:tplc="04190019" w:tentative="1">
      <w:start w:val="1"/>
      <w:numFmt w:val="lowerLetter"/>
      <w:lvlText w:val="%8."/>
      <w:lvlJc w:val="left"/>
      <w:pPr>
        <w:ind w:left="7020" w:hanging="360"/>
      </w:pPr>
    </w:lvl>
    <w:lvl w:ilvl="8" w:tplc="041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13">
    <w:nsid w:val="6C387A45"/>
    <w:multiLevelType w:val="hybridMultilevel"/>
    <w:tmpl w:val="9D5C5CAC"/>
    <w:lvl w:ilvl="0" w:tplc="DD7EAC2C">
      <w:start w:val="1"/>
      <w:numFmt w:val="decimal"/>
      <w:lvlText w:val="%1."/>
      <w:lvlJc w:val="left"/>
      <w:pPr>
        <w:ind w:left="1704" w:hanging="9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7A765CD5"/>
    <w:multiLevelType w:val="hybridMultilevel"/>
    <w:tmpl w:val="67D48C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10"/>
  </w:num>
  <w:num w:numId="3">
    <w:abstractNumId w:val="14"/>
  </w:num>
  <w:num w:numId="4">
    <w:abstractNumId w:val="2"/>
  </w:num>
  <w:num w:numId="5">
    <w:abstractNumId w:val="11"/>
  </w:num>
  <w:num w:numId="6">
    <w:abstractNumId w:val="4"/>
  </w:num>
  <w:num w:numId="7">
    <w:abstractNumId w:val="1"/>
  </w:num>
  <w:num w:numId="8">
    <w:abstractNumId w:val="12"/>
  </w:num>
  <w:num w:numId="9">
    <w:abstractNumId w:val="5"/>
  </w:num>
  <w:num w:numId="10">
    <w:abstractNumId w:val="7"/>
  </w:num>
  <w:num w:numId="11">
    <w:abstractNumId w:val="6"/>
  </w:num>
  <w:num w:numId="12">
    <w:abstractNumId w:val="3"/>
  </w:num>
  <w:num w:numId="13">
    <w:abstractNumId w:val="8"/>
  </w:num>
  <w:num w:numId="14">
    <w:abstractNumId w:val="0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62F"/>
    <w:rsid w:val="00001E94"/>
    <w:rsid w:val="00003550"/>
    <w:rsid w:val="00011EF3"/>
    <w:rsid w:val="000268FB"/>
    <w:rsid w:val="00031412"/>
    <w:rsid w:val="00032793"/>
    <w:rsid w:val="00032DBB"/>
    <w:rsid w:val="00034B07"/>
    <w:rsid w:val="00052545"/>
    <w:rsid w:val="00053E8F"/>
    <w:rsid w:val="00054CC3"/>
    <w:rsid w:val="000667CD"/>
    <w:rsid w:val="000717BE"/>
    <w:rsid w:val="00072783"/>
    <w:rsid w:val="00076D69"/>
    <w:rsid w:val="000A16FA"/>
    <w:rsid w:val="000D1477"/>
    <w:rsid w:val="000D19E8"/>
    <w:rsid w:val="000D4B5F"/>
    <w:rsid w:val="000D7AC2"/>
    <w:rsid w:val="000E4B38"/>
    <w:rsid w:val="00100171"/>
    <w:rsid w:val="0010361C"/>
    <w:rsid w:val="00105C0F"/>
    <w:rsid w:val="001109BE"/>
    <w:rsid w:val="00113511"/>
    <w:rsid w:val="00114249"/>
    <w:rsid w:val="00120FF6"/>
    <w:rsid w:val="00123E54"/>
    <w:rsid w:val="001376C4"/>
    <w:rsid w:val="00150B33"/>
    <w:rsid w:val="00151B11"/>
    <w:rsid w:val="0015629E"/>
    <w:rsid w:val="001600B1"/>
    <w:rsid w:val="001600ED"/>
    <w:rsid w:val="00163084"/>
    <w:rsid w:val="001719A1"/>
    <w:rsid w:val="0017287E"/>
    <w:rsid w:val="00190378"/>
    <w:rsid w:val="00190FEA"/>
    <w:rsid w:val="00196F6F"/>
    <w:rsid w:val="001A528B"/>
    <w:rsid w:val="001A64B1"/>
    <w:rsid w:val="001B1599"/>
    <w:rsid w:val="001B2DDE"/>
    <w:rsid w:val="001B5055"/>
    <w:rsid w:val="001C0B3F"/>
    <w:rsid w:val="001D61C2"/>
    <w:rsid w:val="001E1302"/>
    <w:rsid w:val="001E54FF"/>
    <w:rsid w:val="001E6C80"/>
    <w:rsid w:val="001F0E30"/>
    <w:rsid w:val="001F56BE"/>
    <w:rsid w:val="00227567"/>
    <w:rsid w:val="00236216"/>
    <w:rsid w:val="00237035"/>
    <w:rsid w:val="00237909"/>
    <w:rsid w:val="00243380"/>
    <w:rsid w:val="00246185"/>
    <w:rsid w:val="0025490A"/>
    <w:rsid w:val="00272F7A"/>
    <w:rsid w:val="00281DFC"/>
    <w:rsid w:val="00282AD4"/>
    <w:rsid w:val="00291295"/>
    <w:rsid w:val="002A5EE6"/>
    <w:rsid w:val="002B1139"/>
    <w:rsid w:val="002C71FC"/>
    <w:rsid w:val="002D0E72"/>
    <w:rsid w:val="002D5B32"/>
    <w:rsid w:val="002E554D"/>
    <w:rsid w:val="00311DA7"/>
    <w:rsid w:val="0032666E"/>
    <w:rsid w:val="003334B2"/>
    <w:rsid w:val="003432FB"/>
    <w:rsid w:val="00343B50"/>
    <w:rsid w:val="003507DC"/>
    <w:rsid w:val="003521C2"/>
    <w:rsid w:val="0039320C"/>
    <w:rsid w:val="003950AD"/>
    <w:rsid w:val="003950CE"/>
    <w:rsid w:val="0039647A"/>
    <w:rsid w:val="003A444F"/>
    <w:rsid w:val="003C3DC2"/>
    <w:rsid w:val="003C748B"/>
    <w:rsid w:val="003E2531"/>
    <w:rsid w:val="003F5736"/>
    <w:rsid w:val="00400D1D"/>
    <w:rsid w:val="00420431"/>
    <w:rsid w:val="004214D9"/>
    <w:rsid w:val="00455619"/>
    <w:rsid w:val="00466417"/>
    <w:rsid w:val="004709D5"/>
    <w:rsid w:val="004940B2"/>
    <w:rsid w:val="0049744E"/>
    <w:rsid w:val="004B055E"/>
    <w:rsid w:val="004B0C57"/>
    <w:rsid w:val="004C261D"/>
    <w:rsid w:val="004C57AF"/>
    <w:rsid w:val="004D1004"/>
    <w:rsid w:val="004D2C43"/>
    <w:rsid w:val="004D32A1"/>
    <w:rsid w:val="004D4FFB"/>
    <w:rsid w:val="004D7143"/>
    <w:rsid w:val="004D796C"/>
    <w:rsid w:val="004E22A7"/>
    <w:rsid w:val="004E5EE2"/>
    <w:rsid w:val="005016DD"/>
    <w:rsid w:val="0050332B"/>
    <w:rsid w:val="00504D2D"/>
    <w:rsid w:val="00516AD0"/>
    <w:rsid w:val="005234F0"/>
    <w:rsid w:val="005246E0"/>
    <w:rsid w:val="00526232"/>
    <w:rsid w:val="005369CF"/>
    <w:rsid w:val="00544640"/>
    <w:rsid w:val="005538DD"/>
    <w:rsid w:val="00555004"/>
    <w:rsid w:val="0055608D"/>
    <w:rsid w:val="00575B59"/>
    <w:rsid w:val="00581F0D"/>
    <w:rsid w:val="00582E3D"/>
    <w:rsid w:val="00585EA8"/>
    <w:rsid w:val="0059371C"/>
    <w:rsid w:val="00596C3B"/>
    <w:rsid w:val="005C5429"/>
    <w:rsid w:val="005D4482"/>
    <w:rsid w:val="005E142F"/>
    <w:rsid w:val="005E1F45"/>
    <w:rsid w:val="005F461D"/>
    <w:rsid w:val="006004E5"/>
    <w:rsid w:val="00605C19"/>
    <w:rsid w:val="006510A4"/>
    <w:rsid w:val="006518BD"/>
    <w:rsid w:val="00651C83"/>
    <w:rsid w:val="00663F7A"/>
    <w:rsid w:val="00666C6F"/>
    <w:rsid w:val="00666EB5"/>
    <w:rsid w:val="006741CA"/>
    <w:rsid w:val="00677C77"/>
    <w:rsid w:val="00677D1C"/>
    <w:rsid w:val="006820C8"/>
    <w:rsid w:val="00694880"/>
    <w:rsid w:val="00695674"/>
    <w:rsid w:val="00696FA5"/>
    <w:rsid w:val="006A0972"/>
    <w:rsid w:val="006A0E18"/>
    <w:rsid w:val="006A7988"/>
    <w:rsid w:val="006B32E0"/>
    <w:rsid w:val="006C7529"/>
    <w:rsid w:val="006E317F"/>
    <w:rsid w:val="00700F91"/>
    <w:rsid w:val="00701BA5"/>
    <w:rsid w:val="007022B9"/>
    <w:rsid w:val="0070433A"/>
    <w:rsid w:val="0072320F"/>
    <w:rsid w:val="00727712"/>
    <w:rsid w:val="0073127C"/>
    <w:rsid w:val="00735282"/>
    <w:rsid w:val="0073691A"/>
    <w:rsid w:val="00737EA2"/>
    <w:rsid w:val="007436A4"/>
    <w:rsid w:val="00767B02"/>
    <w:rsid w:val="007709E9"/>
    <w:rsid w:val="00790B13"/>
    <w:rsid w:val="007928E1"/>
    <w:rsid w:val="007943E0"/>
    <w:rsid w:val="007A5DBE"/>
    <w:rsid w:val="007B1EFD"/>
    <w:rsid w:val="007B693D"/>
    <w:rsid w:val="007B7276"/>
    <w:rsid w:val="007C40C3"/>
    <w:rsid w:val="007E5309"/>
    <w:rsid w:val="007E618C"/>
    <w:rsid w:val="007F4B8A"/>
    <w:rsid w:val="008019A9"/>
    <w:rsid w:val="008019DE"/>
    <w:rsid w:val="00802776"/>
    <w:rsid w:val="0081178F"/>
    <w:rsid w:val="00815AE2"/>
    <w:rsid w:val="00816D04"/>
    <w:rsid w:val="008177D8"/>
    <w:rsid w:val="00824FBB"/>
    <w:rsid w:val="00827556"/>
    <w:rsid w:val="0083224C"/>
    <w:rsid w:val="00835B33"/>
    <w:rsid w:val="00835B4B"/>
    <w:rsid w:val="008542AA"/>
    <w:rsid w:val="00867489"/>
    <w:rsid w:val="00871EE2"/>
    <w:rsid w:val="00874390"/>
    <w:rsid w:val="008833AA"/>
    <w:rsid w:val="008916FD"/>
    <w:rsid w:val="00893567"/>
    <w:rsid w:val="008A0454"/>
    <w:rsid w:val="008A3955"/>
    <w:rsid w:val="008A3C9C"/>
    <w:rsid w:val="008A5FEF"/>
    <w:rsid w:val="008B2351"/>
    <w:rsid w:val="008B2D91"/>
    <w:rsid w:val="008C309B"/>
    <w:rsid w:val="008D062F"/>
    <w:rsid w:val="008D13D9"/>
    <w:rsid w:val="008D6B5D"/>
    <w:rsid w:val="008E5191"/>
    <w:rsid w:val="008E64BC"/>
    <w:rsid w:val="008F064F"/>
    <w:rsid w:val="009122B4"/>
    <w:rsid w:val="0091520B"/>
    <w:rsid w:val="0092027D"/>
    <w:rsid w:val="00924505"/>
    <w:rsid w:val="00937672"/>
    <w:rsid w:val="00943720"/>
    <w:rsid w:val="00945DAC"/>
    <w:rsid w:val="00951095"/>
    <w:rsid w:val="00954838"/>
    <w:rsid w:val="00955A0E"/>
    <w:rsid w:val="009670FA"/>
    <w:rsid w:val="00970AEE"/>
    <w:rsid w:val="00970CDA"/>
    <w:rsid w:val="00991200"/>
    <w:rsid w:val="009928A8"/>
    <w:rsid w:val="00995C0C"/>
    <w:rsid w:val="009A1689"/>
    <w:rsid w:val="009A62CF"/>
    <w:rsid w:val="009C64FD"/>
    <w:rsid w:val="009D2482"/>
    <w:rsid w:val="009E1C42"/>
    <w:rsid w:val="009E2B63"/>
    <w:rsid w:val="009F537B"/>
    <w:rsid w:val="00A01F79"/>
    <w:rsid w:val="00A06C30"/>
    <w:rsid w:val="00A115FA"/>
    <w:rsid w:val="00A14376"/>
    <w:rsid w:val="00A2042F"/>
    <w:rsid w:val="00A5176C"/>
    <w:rsid w:val="00A60FCF"/>
    <w:rsid w:val="00A70DFD"/>
    <w:rsid w:val="00A81F29"/>
    <w:rsid w:val="00A9772B"/>
    <w:rsid w:val="00AA5BCB"/>
    <w:rsid w:val="00AA5C66"/>
    <w:rsid w:val="00AB6577"/>
    <w:rsid w:val="00AF17CB"/>
    <w:rsid w:val="00AF1DC4"/>
    <w:rsid w:val="00B03717"/>
    <w:rsid w:val="00B06926"/>
    <w:rsid w:val="00B14FA2"/>
    <w:rsid w:val="00B23618"/>
    <w:rsid w:val="00B26875"/>
    <w:rsid w:val="00B3225E"/>
    <w:rsid w:val="00B3779E"/>
    <w:rsid w:val="00B43B80"/>
    <w:rsid w:val="00B532BC"/>
    <w:rsid w:val="00B64317"/>
    <w:rsid w:val="00B67F32"/>
    <w:rsid w:val="00B67F88"/>
    <w:rsid w:val="00B83492"/>
    <w:rsid w:val="00B84F83"/>
    <w:rsid w:val="00B85DB0"/>
    <w:rsid w:val="00BB1DAF"/>
    <w:rsid w:val="00BB7AF5"/>
    <w:rsid w:val="00BC2D64"/>
    <w:rsid w:val="00BC36D7"/>
    <w:rsid w:val="00BD06B6"/>
    <w:rsid w:val="00BE69A1"/>
    <w:rsid w:val="00BF7533"/>
    <w:rsid w:val="00C00E3E"/>
    <w:rsid w:val="00C00F28"/>
    <w:rsid w:val="00C06BD8"/>
    <w:rsid w:val="00C13527"/>
    <w:rsid w:val="00C2084E"/>
    <w:rsid w:val="00C2294F"/>
    <w:rsid w:val="00C306D6"/>
    <w:rsid w:val="00C42CC2"/>
    <w:rsid w:val="00C6020F"/>
    <w:rsid w:val="00C65E4A"/>
    <w:rsid w:val="00C75509"/>
    <w:rsid w:val="00C77A65"/>
    <w:rsid w:val="00C83A03"/>
    <w:rsid w:val="00C95A0E"/>
    <w:rsid w:val="00C96FB3"/>
    <w:rsid w:val="00CA3208"/>
    <w:rsid w:val="00CB2874"/>
    <w:rsid w:val="00CB67C9"/>
    <w:rsid w:val="00CC2981"/>
    <w:rsid w:val="00CC50C1"/>
    <w:rsid w:val="00CD50B3"/>
    <w:rsid w:val="00CF4697"/>
    <w:rsid w:val="00D17447"/>
    <w:rsid w:val="00D623BF"/>
    <w:rsid w:val="00D77C32"/>
    <w:rsid w:val="00D80E1D"/>
    <w:rsid w:val="00D85C59"/>
    <w:rsid w:val="00DA19F5"/>
    <w:rsid w:val="00DB4166"/>
    <w:rsid w:val="00DB4814"/>
    <w:rsid w:val="00DC0E9F"/>
    <w:rsid w:val="00DC17C4"/>
    <w:rsid w:val="00DD1C17"/>
    <w:rsid w:val="00DD38EA"/>
    <w:rsid w:val="00DD7A56"/>
    <w:rsid w:val="00DE3094"/>
    <w:rsid w:val="00DE4C1E"/>
    <w:rsid w:val="00DF2C14"/>
    <w:rsid w:val="00E017EB"/>
    <w:rsid w:val="00E079E1"/>
    <w:rsid w:val="00E11A5C"/>
    <w:rsid w:val="00E25170"/>
    <w:rsid w:val="00E35F30"/>
    <w:rsid w:val="00E43A94"/>
    <w:rsid w:val="00E55649"/>
    <w:rsid w:val="00E626B2"/>
    <w:rsid w:val="00E67D31"/>
    <w:rsid w:val="00E7032F"/>
    <w:rsid w:val="00E80926"/>
    <w:rsid w:val="00E86F04"/>
    <w:rsid w:val="00E910A3"/>
    <w:rsid w:val="00EA07A4"/>
    <w:rsid w:val="00EA3A97"/>
    <w:rsid w:val="00EA5779"/>
    <w:rsid w:val="00EB3839"/>
    <w:rsid w:val="00EB630F"/>
    <w:rsid w:val="00EC3925"/>
    <w:rsid w:val="00ED1665"/>
    <w:rsid w:val="00ED33F3"/>
    <w:rsid w:val="00EE2F1D"/>
    <w:rsid w:val="00EF0D02"/>
    <w:rsid w:val="00F0225A"/>
    <w:rsid w:val="00F030F6"/>
    <w:rsid w:val="00F037FB"/>
    <w:rsid w:val="00F1264B"/>
    <w:rsid w:val="00F26B93"/>
    <w:rsid w:val="00F3590E"/>
    <w:rsid w:val="00F41B47"/>
    <w:rsid w:val="00F42697"/>
    <w:rsid w:val="00F51C83"/>
    <w:rsid w:val="00F62847"/>
    <w:rsid w:val="00F8281E"/>
    <w:rsid w:val="00FA4E72"/>
    <w:rsid w:val="00FB2878"/>
    <w:rsid w:val="00FB7B1C"/>
    <w:rsid w:val="00FC27A7"/>
    <w:rsid w:val="00FE216A"/>
    <w:rsid w:val="00FE5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5:docId w15:val="{BE2FCF7B-D0AB-49BB-A118-9D61F8256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2DBB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1">
    <w:name w:val="heading 1"/>
    <w:basedOn w:val="a"/>
    <w:next w:val="a"/>
    <w:link w:val="10"/>
    <w:uiPriority w:val="99"/>
    <w:qFormat/>
    <w:rsid w:val="00032DBB"/>
    <w:pPr>
      <w:keepNext/>
      <w:jc w:val="right"/>
      <w:outlineLvl w:val="0"/>
    </w:pPr>
    <w:rPr>
      <w:b/>
      <w:i/>
    </w:rPr>
  </w:style>
  <w:style w:type="paragraph" w:styleId="2">
    <w:name w:val="heading 2"/>
    <w:basedOn w:val="a"/>
    <w:next w:val="a"/>
    <w:link w:val="20"/>
    <w:uiPriority w:val="99"/>
    <w:qFormat/>
    <w:rsid w:val="00032DBB"/>
    <w:pPr>
      <w:keepNext/>
      <w:shd w:val="clear" w:color="auto" w:fill="FFFFFF"/>
      <w:ind w:right="306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032DBB"/>
    <w:pPr>
      <w:keepNext/>
      <w:jc w:val="center"/>
      <w:outlineLvl w:val="2"/>
    </w:pPr>
    <w:rPr>
      <w:b/>
      <w:bCs/>
      <w:sz w:val="20"/>
    </w:rPr>
  </w:style>
  <w:style w:type="paragraph" w:styleId="4">
    <w:name w:val="heading 4"/>
    <w:basedOn w:val="a"/>
    <w:next w:val="a"/>
    <w:link w:val="40"/>
    <w:uiPriority w:val="99"/>
    <w:qFormat/>
    <w:rsid w:val="00032DBB"/>
    <w:pPr>
      <w:keepNext/>
      <w:jc w:val="center"/>
      <w:outlineLvl w:val="3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5234F0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5234F0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5234F0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semiHidden/>
    <w:locked/>
    <w:rsid w:val="005234F0"/>
    <w:rPr>
      <w:rFonts w:ascii="Calibri" w:hAnsi="Calibri" w:cs="Times New Roman"/>
      <w:b/>
      <w:bCs/>
      <w:sz w:val="28"/>
      <w:szCs w:val="28"/>
    </w:rPr>
  </w:style>
  <w:style w:type="paragraph" w:styleId="a3">
    <w:name w:val="header"/>
    <w:basedOn w:val="a"/>
    <w:link w:val="a4"/>
    <w:uiPriority w:val="99"/>
    <w:rsid w:val="00032DB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5234F0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032DB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5234F0"/>
    <w:rPr>
      <w:rFonts w:cs="Times New Roman"/>
      <w:sz w:val="20"/>
      <w:szCs w:val="20"/>
    </w:rPr>
  </w:style>
  <w:style w:type="paragraph" w:styleId="a7">
    <w:name w:val="Body Text"/>
    <w:basedOn w:val="a"/>
    <w:link w:val="a8"/>
    <w:uiPriority w:val="99"/>
    <w:rsid w:val="00032DBB"/>
    <w:pPr>
      <w:jc w:val="both"/>
    </w:pPr>
  </w:style>
  <w:style w:type="character" w:customStyle="1" w:styleId="a8">
    <w:name w:val="Основной текст Знак"/>
    <w:link w:val="a7"/>
    <w:uiPriority w:val="99"/>
    <w:semiHidden/>
    <w:locked/>
    <w:rsid w:val="005234F0"/>
    <w:rPr>
      <w:rFonts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rsid w:val="00032DB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sid w:val="005234F0"/>
    <w:rPr>
      <w:rFonts w:cs="Times New Roman"/>
      <w:sz w:val="2"/>
    </w:rPr>
  </w:style>
  <w:style w:type="paragraph" w:styleId="ab">
    <w:name w:val="Document Map"/>
    <w:basedOn w:val="a"/>
    <w:link w:val="ac"/>
    <w:uiPriority w:val="99"/>
    <w:semiHidden/>
    <w:rsid w:val="00032DBB"/>
    <w:pPr>
      <w:shd w:val="clear" w:color="auto" w:fill="000080"/>
    </w:pPr>
    <w:rPr>
      <w:rFonts w:ascii="Tahoma" w:hAnsi="Tahoma" w:cs="Tahoma"/>
    </w:rPr>
  </w:style>
  <w:style w:type="character" w:customStyle="1" w:styleId="ac">
    <w:name w:val="Схема документа Знак"/>
    <w:link w:val="ab"/>
    <w:uiPriority w:val="99"/>
    <w:semiHidden/>
    <w:locked/>
    <w:rsid w:val="005234F0"/>
    <w:rPr>
      <w:rFonts w:cs="Times New Roman"/>
      <w:sz w:val="2"/>
    </w:rPr>
  </w:style>
  <w:style w:type="paragraph" w:styleId="21">
    <w:name w:val="Body Text 2"/>
    <w:basedOn w:val="a"/>
    <w:link w:val="22"/>
    <w:uiPriority w:val="99"/>
    <w:rsid w:val="00032DBB"/>
    <w:pPr>
      <w:jc w:val="center"/>
    </w:pPr>
    <w:rPr>
      <w:b/>
      <w:bCs/>
      <w:sz w:val="18"/>
    </w:rPr>
  </w:style>
  <w:style w:type="character" w:customStyle="1" w:styleId="22">
    <w:name w:val="Основной текст 2 Знак"/>
    <w:link w:val="21"/>
    <w:uiPriority w:val="99"/>
    <w:semiHidden/>
    <w:locked/>
    <w:rsid w:val="005234F0"/>
    <w:rPr>
      <w:rFonts w:cs="Times New Roman"/>
      <w:sz w:val="20"/>
      <w:szCs w:val="20"/>
    </w:rPr>
  </w:style>
  <w:style w:type="paragraph" w:styleId="31">
    <w:name w:val="Body Text 3"/>
    <w:basedOn w:val="a"/>
    <w:link w:val="32"/>
    <w:uiPriority w:val="99"/>
    <w:rsid w:val="00032DBB"/>
    <w:rPr>
      <w:sz w:val="22"/>
    </w:rPr>
  </w:style>
  <w:style w:type="character" w:customStyle="1" w:styleId="32">
    <w:name w:val="Основной текст 3 Знак"/>
    <w:link w:val="31"/>
    <w:uiPriority w:val="99"/>
    <w:semiHidden/>
    <w:locked/>
    <w:rsid w:val="005234F0"/>
    <w:rPr>
      <w:rFonts w:cs="Times New Roman"/>
      <w:sz w:val="16"/>
      <w:szCs w:val="16"/>
    </w:rPr>
  </w:style>
  <w:style w:type="character" w:styleId="ad">
    <w:name w:val="Hyperlink"/>
    <w:uiPriority w:val="99"/>
    <w:rsid w:val="004214D9"/>
    <w:rPr>
      <w:rFonts w:cs="Times New Roman"/>
      <w:color w:val="0000FF"/>
      <w:u w:val="single"/>
    </w:rPr>
  </w:style>
  <w:style w:type="table" w:styleId="ae">
    <w:name w:val="Table Grid"/>
    <w:basedOn w:val="a1"/>
    <w:uiPriority w:val="59"/>
    <w:rsid w:val="00605C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"/>
    <w:uiPriority w:val="34"/>
    <w:qFormat/>
    <w:rsid w:val="00BE69A1"/>
    <w:pPr>
      <w:overflowPunct/>
      <w:autoSpaceDE/>
      <w:autoSpaceDN/>
      <w:adjustRightInd/>
      <w:ind w:left="720"/>
      <w:contextualSpacing/>
      <w:textAlignment w:val="auto"/>
    </w:pPr>
    <w:rPr>
      <w:szCs w:val="24"/>
    </w:rPr>
  </w:style>
  <w:style w:type="paragraph" w:customStyle="1" w:styleId="ConsPlusNonformat">
    <w:name w:val="ConsPlusNonformat"/>
    <w:uiPriority w:val="99"/>
    <w:rsid w:val="00B26875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Normalunindented">
    <w:name w:val="Normal unindented"/>
    <w:qFormat/>
    <w:rsid w:val="004D1004"/>
    <w:pPr>
      <w:spacing w:before="120" w:after="120" w:line="276" w:lineRule="auto"/>
      <w:jc w:val="both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266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Директору ООО «Профиль Урала»</vt:lpstr>
    </vt:vector>
  </TitlesOfParts>
  <Company>ЗАО "Челябинский Профнастил"</Company>
  <LinksUpToDate>false</LinksUpToDate>
  <CharactersWithSpaces>1784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Директору ООО «Профиль Урала»</dc:title>
  <dc:creator>ЧПН</dc:creator>
  <cp:lastModifiedBy>Pestryakova</cp:lastModifiedBy>
  <cp:revision>2</cp:revision>
  <cp:lastPrinted>2017-05-15T09:32:00Z</cp:lastPrinted>
  <dcterms:created xsi:type="dcterms:W3CDTF">2017-05-15T11:45:00Z</dcterms:created>
  <dcterms:modified xsi:type="dcterms:W3CDTF">2017-05-15T11:45:00Z</dcterms:modified>
</cp:coreProperties>
</file>